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D1" w:rsidRPr="001B62D1" w:rsidRDefault="001B62D1" w:rsidP="001B62D1">
      <w:pPr>
        <w:widowControl/>
        <w:rPr>
          <w:rFonts w:ascii="sөũ" w:eastAsia="宋体" w:hAnsi="sөũ" w:cs="宋体"/>
          <w:b/>
          <w:bCs/>
          <w:spacing w:val="15"/>
          <w:kern w:val="0"/>
          <w:szCs w:val="21"/>
        </w:rPr>
      </w:pPr>
      <w:r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矽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品</w:t>
      </w:r>
      <w:r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 xml:space="preserve"> 2012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年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11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月营收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48.43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亿、年减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0.66%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，合并营收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55.28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亿、年增</w:t>
      </w:r>
      <w:r w:rsidRPr="001B62D1">
        <w:rPr>
          <w:rFonts w:ascii="sөũ" w:eastAsia="宋体" w:hAnsi="sөũ" w:cs="宋体" w:hint="eastAsia"/>
          <w:b/>
          <w:bCs/>
          <w:spacing w:val="15"/>
          <w:kern w:val="0"/>
          <w:szCs w:val="21"/>
        </w:rPr>
        <w:t>5.15%</w:t>
      </w:r>
      <w:r w:rsidRPr="001B62D1">
        <w:rPr>
          <w:rFonts w:ascii="sөũ" w:eastAsia="宋体" w:hAnsi="sөũ" w:cs="宋体"/>
          <w:b/>
          <w:bCs/>
          <w:spacing w:val="15"/>
          <w:kern w:val="0"/>
          <w:szCs w:val="21"/>
        </w:rPr>
        <w:t xml:space="preserve"> </w:t>
      </w:r>
    </w:p>
    <w:p w:rsidR="001B62D1" w:rsidRPr="001B62D1" w:rsidRDefault="001B62D1" w:rsidP="001B62D1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spacing w:val="15"/>
          <w:kern w:val="0"/>
          <w:szCs w:val="21"/>
        </w:rPr>
      </w:pPr>
      <w:r>
        <w:rPr>
          <w:rFonts w:ascii="sөũ" w:eastAsia="宋体" w:hAnsi="sөũ" w:cs="宋体" w:hint="eastAsia"/>
          <w:spacing w:val="15"/>
          <w:kern w:val="0"/>
          <w:szCs w:val="21"/>
        </w:rPr>
        <w:t>矽</w:t>
      </w:r>
      <w:r w:rsidRPr="001B62D1">
        <w:rPr>
          <w:rFonts w:ascii="sөũ" w:eastAsia="宋体" w:hAnsi="sөũ" w:cs="宋体" w:hint="eastAsia"/>
          <w:spacing w:val="15"/>
          <w:kern w:val="0"/>
          <w:szCs w:val="21"/>
        </w:rPr>
        <w:t>品</w:t>
      </w:r>
      <w:r w:rsidRPr="001B62D1">
        <w:rPr>
          <w:rFonts w:ascii="sөũ" w:eastAsia="宋体" w:hAnsi="sөũ" w:cs="宋体" w:hint="eastAsia"/>
          <w:spacing w:val="15"/>
          <w:kern w:val="0"/>
          <w:szCs w:val="21"/>
        </w:rPr>
        <w:t>(2325)11</w:t>
      </w:r>
      <w:r w:rsidRPr="001B62D1">
        <w:rPr>
          <w:rFonts w:ascii="sөũ" w:eastAsia="宋体" w:hAnsi="sөũ" w:cs="宋体" w:hint="eastAsia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spacing w:val="15"/>
          <w:kern w:val="0"/>
          <w:szCs w:val="21"/>
        </w:rPr>
        <w:t>新台币</w:t>
      </w:r>
      <w:r w:rsidRPr="001B62D1">
        <w:rPr>
          <w:rFonts w:ascii="sөũ" w:eastAsia="宋体" w:hAnsi="sөũ" w:cs="宋体" w:hint="eastAsia"/>
          <w:spacing w:val="15"/>
          <w:kern w:val="0"/>
          <w:szCs w:val="21"/>
        </w:rPr>
        <w:t>(</w:t>
      </w:r>
      <w:r w:rsidRPr="001B62D1">
        <w:rPr>
          <w:rFonts w:ascii="sөũ" w:eastAsia="宋体" w:hAnsi="sөũ" w:cs="宋体" w:hint="eastAsia"/>
          <w:spacing w:val="15"/>
          <w:kern w:val="0"/>
          <w:szCs w:val="21"/>
        </w:rPr>
        <w:t>单位千元</w:t>
      </w:r>
      <w:r w:rsidRPr="001B62D1">
        <w:rPr>
          <w:rFonts w:ascii="sөũ" w:eastAsia="宋体" w:hAnsi="sөũ" w:cs="宋体" w:hint="eastAsia"/>
          <w:spacing w:val="15"/>
          <w:kern w:val="0"/>
          <w:szCs w:val="21"/>
        </w:rPr>
        <w:t>)</w:t>
      </w:r>
      <w:r w:rsidRPr="001B62D1">
        <w:rPr>
          <w:rFonts w:ascii="sөũ" w:eastAsia="宋体" w:hAnsi="sөũ" w:cs="宋体"/>
          <w:spacing w:val="15"/>
          <w:kern w:val="0"/>
          <w:szCs w:val="21"/>
        </w:rPr>
        <w:t xml:space="preserve"> </w:t>
      </w:r>
    </w:p>
    <w:tbl>
      <w:tblPr>
        <w:tblW w:w="8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5"/>
        <w:gridCol w:w="2626"/>
        <w:gridCol w:w="2942"/>
      </w:tblGrid>
      <w:tr w:rsidR="001B62D1" w:rsidRPr="001B62D1" w:rsidTr="001B62D1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本年累计</w:t>
            </w:r>
          </w:p>
        </w:tc>
      </w:tr>
      <w:tr w:rsidR="001B62D1" w:rsidRPr="001B62D1" w:rsidTr="001B62D1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4,843,140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53,530,176</w:t>
            </w:r>
          </w:p>
        </w:tc>
      </w:tr>
      <w:tr w:rsidR="001B62D1" w:rsidRPr="001B62D1" w:rsidTr="001B62D1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4,875,317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51,859,411</w:t>
            </w:r>
          </w:p>
        </w:tc>
      </w:tr>
      <w:tr w:rsidR="001B62D1" w:rsidRPr="001B62D1" w:rsidTr="001B62D1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-32,177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1,670,765</w:t>
            </w:r>
          </w:p>
        </w:tc>
      </w:tr>
      <w:tr w:rsidR="001B62D1" w:rsidRPr="001B62D1" w:rsidTr="001B62D1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-0.66%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3.22%</w:t>
            </w:r>
          </w:p>
        </w:tc>
      </w:tr>
    </w:tbl>
    <w:p w:rsidR="001B62D1" w:rsidRPr="001B62D1" w:rsidRDefault="001B62D1" w:rsidP="001B62D1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spacing w:val="15"/>
          <w:kern w:val="0"/>
          <w:szCs w:val="21"/>
        </w:rPr>
      </w:pPr>
      <w:r w:rsidRPr="001B62D1">
        <w:rPr>
          <w:rFonts w:ascii="sөũ" w:eastAsia="宋体" w:hAnsi="sөũ" w:cs="宋体" w:hint="eastAsia"/>
          <w:spacing w:val="15"/>
          <w:kern w:val="0"/>
          <w:szCs w:val="21"/>
        </w:rPr>
        <w:t>合并营收</w:t>
      </w:r>
    </w:p>
    <w:tbl>
      <w:tblPr>
        <w:tblW w:w="884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2"/>
        <w:gridCol w:w="2648"/>
        <w:gridCol w:w="2967"/>
      </w:tblGrid>
      <w:tr w:rsidR="001B62D1" w:rsidRPr="001B62D1" w:rsidTr="001B62D1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本年累计</w:t>
            </w:r>
          </w:p>
        </w:tc>
      </w:tr>
      <w:tr w:rsidR="001B62D1" w:rsidRPr="001B62D1" w:rsidTr="001B62D1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5,527,770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59,842,209</w:t>
            </w:r>
          </w:p>
        </w:tc>
      </w:tr>
      <w:tr w:rsidR="001B62D1" w:rsidRPr="001B62D1" w:rsidTr="001B62D1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5,257,091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56,133,450</w:t>
            </w:r>
          </w:p>
        </w:tc>
      </w:tr>
      <w:tr w:rsidR="001B62D1" w:rsidRPr="001B62D1" w:rsidTr="001B62D1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270,679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3,708,759</w:t>
            </w:r>
          </w:p>
        </w:tc>
      </w:tr>
      <w:tr w:rsidR="001B62D1" w:rsidRPr="001B62D1" w:rsidTr="001B62D1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5.15%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2D1" w:rsidRPr="001B62D1" w:rsidRDefault="001B62D1" w:rsidP="001B62D1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B62D1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6.61%</w:t>
            </w:r>
          </w:p>
        </w:tc>
      </w:tr>
    </w:tbl>
    <w:p w:rsidR="009D568C" w:rsidRDefault="009D568C"/>
    <w:sectPr w:rsidR="009D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8C" w:rsidRDefault="009D568C" w:rsidP="001B62D1">
      <w:r>
        <w:separator/>
      </w:r>
    </w:p>
  </w:endnote>
  <w:endnote w:type="continuationSeparator" w:id="1">
    <w:p w:rsidR="009D568C" w:rsidRDefault="009D568C" w:rsidP="001B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8C" w:rsidRDefault="009D568C" w:rsidP="001B62D1">
      <w:r>
        <w:separator/>
      </w:r>
    </w:p>
  </w:footnote>
  <w:footnote w:type="continuationSeparator" w:id="1">
    <w:p w:rsidR="009D568C" w:rsidRDefault="009D568C" w:rsidP="001B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2D1"/>
    <w:rsid w:val="001B62D1"/>
    <w:rsid w:val="009D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2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2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6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171</Characters>
  <Application>Microsoft Office Word</Application>
  <DocSecurity>0</DocSecurity>
  <Lines>6</Lines>
  <Paragraphs>3</Paragraphs>
  <ScaleCrop>false</ScaleCrop>
  <Company>CFM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2012-12-06T06:22:00Z</dcterms:created>
  <dcterms:modified xsi:type="dcterms:W3CDTF">2012-12-06T06:24:00Z</dcterms:modified>
</cp:coreProperties>
</file>